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1C6A0B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128905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2.5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  <w:r w:rsidR="00AA4572">
        <w:rPr>
          <w:noProof/>
        </w:rPr>
        <w:tab/>
      </w:r>
    </w:p>
    <w:p w:rsidR="00AA4572" w:rsidRPr="003B7356" w:rsidRDefault="00AA4572" w:rsidP="00CB3D77">
      <w:pPr>
        <w:pStyle w:val="NormalWeb"/>
        <w:spacing w:before="0" w:beforeAutospacing="0" w:after="0" w:afterAutospacing="0" w:line="240" w:lineRule="atLeast"/>
        <w:jc w:val="center"/>
      </w:pPr>
    </w:p>
    <w:p w:rsidR="0031553F" w:rsidRPr="0031553F" w:rsidRDefault="0031553F" w:rsidP="0031553F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31553F">
        <w:rPr>
          <w:b/>
          <w:color w:val="000000" w:themeColor="text1"/>
        </w:rPr>
        <w:t>1. Sınıf Aday Kayıt Dilekçesi</w:t>
      </w:r>
    </w:p>
    <w:p w:rsidR="0031553F" w:rsidRDefault="0031553F" w:rsidP="0031553F">
      <w:pPr>
        <w:spacing w:before="240" w:after="100" w:afterAutospacing="1" w:line="276" w:lineRule="auto"/>
        <w:ind w:firstLine="720"/>
        <w:contextualSpacing/>
        <w:rPr>
          <w:rFonts w:ascii="Calibri" w:hAnsi="Calibri" w:cs="Calibri"/>
          <w:sz w:val="22"/>
          <w:szCs w:val="22"/>
        </w:rPr>
      </w:pPr>
      <w:r w:rsidRPr="00446AFA">
        <w:rPr>
          <w:rFonts w:ascii="Calibri" w:hAnsi="Calibri" w:cs="Calibri"/>
          <w:sz w:val="22"/>
          <w:szCs w:val="22"/>
        </w:rPr>
        <w:t>Millî Eğitim Bakanlığı Okul Öncesi Eğitim Ve İlköğretim Kurumları Yönetmeliğinde okul kayıt ve nakil işlemleri düzenlenmiş olup;</w:t>
      </w:r>
      <w:r>
        <w:rPr>
          <w:rFonts w:ascii="Calibri" w:hAnsi="Calibri" w:cs="Calibri"/>
        </w:rPr>
        <w:t xml:space="preserve"> </w:t>
      </w:r>
      <w:r w:rsidRPr="0092326E">
        <w:rPr>
          <w:rFonts w:ascii="Calibri" w:hAnsi="Calibri" w:cs="Calibri"/>
          <w:i/>
          <w:sz w:val="20"/>
          <w:szCs w:val="20"/>
        </w:rPr>
        <w:t>“</w:t>
      </w:r>
      <w:r w:rsidRPr="0092326E">
        <w:rPr>
          <w:rFonts w:ascii="Calibri" w:hAnsi="Calibri" w:cs="Calibri"/>
          <w:b/>
          <w:bCs/>
          <w:i/>
          <w:sz w:val="20"/>
          <w:szCs w:val="20"/>
        </w:rPr>
        <w:t>MADDE 11 –</w:t>
      </w:r>
      <w:r w:rsidRPr="0092326E">
        <w:rPr>
          <w:rFonts w:ascii="Calibri" w:hAnsi="Calibri" w:cs="Calibri"/>
          <w:i/>
          <w:sz w:val="20"/>
          <w:szCs w:val="20"/>
        </w:rPr>
        <w:t xml:space="preserve"> (1) </w:t>
      </w:r>
      <w:r w:rsidRPr="0092326E">
        <w:rPr>
          <w:rFonts w:ascii="Calibri" w:hAnsi="Calibri" w:cs="Calibri"/>
          <w:b/>
          <w:bCs/>
          <w:i/>
          <w:sz w:val="20"/>
          <w:szCs w:val="20"/>
        </w:rPr>
        <w:t>(</w:t>
      </w:r>
      <w:proofErr w:type="gramStart"/>
      <w:r w:rsidRPr="0092326E">
        <w:rPr>
          <w:rFonts w:ascii="Calibri" w:hAnsi="Calibri" w:cs="Calibri"/>
          <w:b/>
          <w:bCs/>
          <w:i/>
          <w:sz w:val="20"/>
          <w:szCs w:val="20"/>
        </w:rPr>
        <w:t>Değişik:RG</w:t>
      </w:r>
      <w:proofErr w:type="gramEnd"/>
      <w:r w:rsidRPr="0092326E">
        <w:rPr>
          <w:rFonts w:ascii="Calibri" w:hAnsi="Calibri" w:cs="Calibri"/>
          <w:b/>
          <w:bCs/>
          <w:i/>
          <w:sz w:val="20"/>
          <w:szCs w:val="20"/>
        </w:rPr>
        <w:t>-25/6/2015-29397)  </w:t>
      </w:r>
      <w:r w:rsidRPr="0092326E">
        <w:rPr>
          <w:rFonts w:ascii="Calibri" w:hAnsi="Calibri" w:cs="Calibri"/>
          <w:i/>
          <w:sz w:val="20"/>
          <w:szCs w:val="20"/>
        </w:rPr>
        <w:t xml:space="preserve">Okul öncesi eğitim ve ilköğretim kurumlarında yeni kayıtlar, temmuz ayının ilk iş gününde başlar. Kayıt işlemi, 25/4/2006 tarihli ve 5490 sayılı </w:t>
      </w:r>
      <w:r w:rsidRPr="0092326E">
        <w:rPr>
          <w:rFonts w:ascii="Calibri" w:hAnsi="Calibri" w:cs="Calibri"/>
          <w:b/>
          <w:i/>
          <w:sz w:val="20"/>
          <w:szCs w:val="20"/>
        </w:rPr>
        <w:t>Nüfus Hizmetleri Kanunu hükümlerince oluşturulan ulusal adres veri tabanındaki yerleşim yeri adres bilgileri esas alınarak, e-Okul sistemi üzerinden yapılır</w:t>
      </w:r>
      <w:r w:rsidRPr="0031553F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. (6) </w:t>
      </w:r>
      <w:r w:rsidRPr="0092326E">
        <w:rPr>
          <w:rFonts w:ascii="Calibri" w:hAnsi="Calibri" w:cs="Calibri"/>
          <w:i/>
          <w:sz w:val="20"/>
          <w:szCs w:val="20"/>
        </w:rPr>
        <w:t xml:space="preserve">a) </w:t>
      </w:r>
      <w:r w:rsidRPr="0092326E">
        <w:rPr>
          <w:rFonts w:ascii="Calibri" w:hAnsi="Calibri" w:cs="Calibri"/>
          <w:b/>
          <w:bCs/>
          <w:i/>
          <w:sz w:val="20"/>
          <w:szCs w:val="20"/>
        </w:rPr>
        <w:t>(</w:t>
      </w:r>
      <w:proofErr w:type="gramStart"/>
      <w:r w:rsidRPr="0092326E">
        <w:rPr>
          <w:rFonts w:ascii="Calibri" w:hAnsi="Calibri" w:cs="Calibri"/>
          <w:b/>
          <w:bCs/>
          <w:i/>
          <w:sz w:val="20"/>
          <w:szCs w:val="20"/>
        </w:rPr>
        <w:t>Değişik:RG</w:t>
      </w:r>
      <w:proofErr w:type="gramEnd"/>
      <w:r w:rsidRPr="0092326E">
        <w:rPr>
          <w:rFonts w:ascii="Calibri" w:hAnsi="Calibri" w:cs="Calibri"/>
          <w:b/>
          <w:bCs/>
          <w:i/>
          <w:sz w:val="20"/>
          <w:szCs w:val="20"/>
        </w:rPr>
        <w:t>-10/7/2019-30827)</w:t>
      </w:r>
      <w:r w:rsidRPr="0092326E">
        <w:rPr>
          <w:rFonts w:ascii="Calibri" w:hAnsi="Calibri" w:cs="Calibri"/>
          <w:i/>
          <w:sz w:val="20"/>
          <w:szCs w:val="20"/>
        </w:rPr>
        <w:t xml:space="preserve"> İlkokulların birinci sınıfına, kayıtların yapıldığı yılın </w:t>
      </w:r>
      <w:r w:rsidRPr="0092326E">
        <w:rPr>
          <w:rFonts w:ascii="Calibri" w:hAnsi="Calibri" w:cs="Calibri"/>
          <w:i/>
          <w:sz w:val="20"/>
          <w:szCs w:val="20"/>
          <w:highlight w:val="yellow"/>
        </w:rPr>
        <w:t>eylül ayı sonu itibarıyla 69 ayını dolduran çocukların kaydı yapılır</w:t>
      </w:r>
      <w:r w:rsidRPr="0092326E">
        <w:rPr>
          <w:rFonts w:ascii="Calibri" w:hAnsi="Calibri" w:cs="Calibri"/>
          <w:i/>
          <w:sz w:val="20"/>
          <w:szCs w:val="20"/>
        </w:rPr>
        <w:t>. Ayrıca 66, 67 ve 68 aylık çocuklardan velisinin yazılı isteği bulunanlar da ilkokul birinci sınıfa kaydedilir</w:t>
      </w:r>
      <w:r w:rsidRPr="00446AFA">
        <w:rPr>
          <w:rFonts w:ascii="Calibri" w:hAnsi="Calibri" w:cs="Calibri"/>
          <w:i/>
          <w:sz w:val="16"/>
          <w:szCs w:val="16"/>
        </w:rPr>
        <w:t>.”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sz w:val="22"/>
          <w:szCs w:val="22"/>
        </w:rPr>
        <w:t>denilmektedir.  E-okul sisteminden sadece adresi okulla ilişkilendirilen öğrencilerin kaydı yapılabilmektedir.</w:t>
      </w:r>
    </w:p>
    <w:p w:rsidR="0031553F" w:rsidRDefault="0031553F" w:rsidP="0031553F">
      <w:pPr>
        <w:spacing w:before="240" w:after="100" w:afterAutospacing="1" w:line="276" w:lineRule="auto"/>
        <w:ind w:firstLine="720"/>
        <w:contextualSpacing/>
        <w:rPr>
          <w:rFonts w:ascii="Calibri" w:hAnsi="Calibri" w:cs="Calibri"/>
          <w:b/>
          <w:u w:val="single"/>
        </w:rPr>
      </w:pPr>
    </w:p>
    <w:tbl>
      <w:tblPr>
        <w:tblW w:w="8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5166"/>
      </w:tblGrid>
      <w:tr w:rsidR="0031553F" w:rsidRPr="00257C9C" w:rsidTr="0031553F">
        <w:trPr>
          <w:trHeight w:val="402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7C9C">
              <w:rPr>
                <w:rFonts w:ascii="Calibri" w:hAnsi="Calibri" w:cs="Calibri"/>
                <w:b/>
                <w:sz w:val="22"/>
                <w:szCs w:val="22"/>
              </w:rPr>
              <w:t>ÖĞRENCİNİN</w:t>
            </w:r>
          </w:p>
        </w:tc>
      </w:tr>
      <w:tr w:rsidR="0031553F" w:rsidRPr="00257C9C" w:rsidTr="0031553F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T.C KİMLİK NUMARASI: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</w:tr>
      <w:tr w:rsidR="0031553F" w:rsidRPr="00257C9C" w:rsidTr="0031553F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ADI-SOYADI: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</w:tr>
      <w:tr w:rsidR="0031553F" w:rsidRPr="00257C9C" w:rsidTr="0031553F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BABA ADI: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</w:tr>
      <w:tr w:rsidR="0031553F" w:rsidRPr="00257C9C" w:rsidTr="0031553F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ANNE ADI: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</w:tr>
      <w:tr w:rsidR="0031553F" w:rsidRPr="00257C9C" w:rsidTr="0031553F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DOĞUM TARİHİ VE YERİ: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proofErr w:type="gramStart"/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……</w:t>
            </w:r>
            <w:proofErr w:type="gramEnd"/>
            <w:r w:rsidRPr="00257C9C">
              <w:rPr>
                <w:rFonts w:ascii="Calibri" w:hAnsi="Calibri" w:cs="Calibri"/>
                <w:sz w:val="22"/>
                <w:szCs w:val="22"/>
              </w:rPr>
              <w:t>/</w:t>
            </w: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>…….</w:t>
            </w:r>
            <w:r w:rsidRPr="00257C9C">
              <w:rPr>
                <w:rFonts w:ascii="Calibri" w:hAnsi="Calibri" w:cs="Calibri"/>
                <w:sz w:val="22"/>
                <w:szCs w:val="22"/>
              </w:rPr>
              <w:t>/20</w:t>
            </w: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 xml:space="preserve">…….              </w:t>
            </w:r>
            <w:r w:rsidRPr="00257C9C">
              <w:rPr>
                <w:rFonts w:ascii="Calibri" w:hAnsi="Calibri" w:cs="Calibri"/>
                <w:sz w:val="22"/>
                <w:szCs w:val="22"/>
              </w:rPr>
              <w:t xml:space="preserve"> -   </w:t>
            </w:r>
            <w:r w:rsidRPr="00257C9C">
              <w:rPr>
                <w:rFonts w:ascii="Calibri" w:hAnsi="Calibri" w:cs="Calibri"/>
                <w:color w:val="A6A6A6"/>
                <w:sz w:val="22"/>
                <w:szCs w:val="22"/>
              </w:rPr>
              <w:t xml:space="preserve">          </w:t>
            </w:r>
          </w:p>
        </w:tc>
      </w:tr>
      <w:tr w:rsidR="0031553F" w:rsidRPr="00257C9C" w:rsidTr="0031553F">
        <w:trPr>
          <w:trHeight w:val="269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  <w:r w:rsidRPr="00257C9C">
              <w:rPr>
                <w:rFonts w:ascii="Calibri" w:hAnsi="Calibri" w:cs="Calibri"/>
                <w:sz w:val="22"/>
                <w:szCs w:val="22"/>
              </w:rPr>
              <w:t>DİLEKÇENİN ÖZÜ:</w:t>
            </w: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9C">
              <w:rPr>
                <w:rFonts w:ascii="Calibri" w:hAnsi="Calibri" w:cs="Calibri"/>
                <w:b/>
                <w:bCs/>
                <w:sz w:val="22"/>
                <w:szCs w:val="22"/>
              </w:rPr>
              <w:t>Öğrencinin 1. sınıfa kayıt edilmesi.</w:t>
            </w:r>
          </w:p>
        </w:tc>
      </w:tr>
      <w:tr w:rsidR="0031553F" w:rsidRPr="00257C9C" w:rsidTr="0031553F">
        <w:trPr>
          <w:trHeight w:val="269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3F" w:rsidRPr="00257C9C" w:rsidRDefault="0031553F" w:rsidP="00A879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31553F" w:rsidRPr="00540916" w:rsidRDefault="0031553F" w:rsidP="0031553F">
      <w:pPr>
        <w:tabs>
          <w:tab w:val="left" w:pos="7605"/>
        </w:tabs>
        <w:spacing w:before="240" w:after="100" w:afterAutospacing="1" w:line="36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31553F" w:rsidRDefault="001C6A0B" w:rsidP="0031553F">
      <w:pPr>
        <w:spacing w:before="240" w:after="100" w:afterAutospacing="1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KONUKLU</w:t>
      </w:r>
      <w:r w:rsidR="0031553F">
        <w:rPr>
          <w:rFonts w:ascii="Calibri" w:hAnsi="Calibri" w:cs="Calibri"/>
          <w:b/>
        </w:rPr>
        <w:t xml:space="preserve"> İLKOKULU</w:t>
      </w:r>
      <w:r w:rsidR="0031553F" w:rsidRPr="00540916">
        <w:rPr>
          <w:rFonts w:ascii="Calibri" w:hAnsi="Calibri" w:cs="Calibri"/>
          <w:b/>
        </w:rPr>
        <w:t xml:space="preserve"> MÜDÜRLÜĞÜNE</w:t>
      </w:r>
      <w:r w:rsidR="0031553F" w:rsidRPr="00540916">
        <w:rPr>
          <w:rFonts w:ascii="Calibri" w:hAnsi="Calibri" w:cs="Calibri"/>
        </w:rPr>
        <w:t xml:space="preserve"> </w:t>
      </w:r>
    </w:p>
    <w:p w:rsidR="0031553F" w:rsidRDefault="0031553F" w:rsidP="0031553F">
      <w:pPr>
        <w:spacing w:before="240" w:after="100" w:afterAutospacing="1" w:line="360" w:lineRule="auto"/>
        <w:ind w:left="504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FERİZLİ  </w:t>
      </w:r>
    </w:p>
    <w:p w:rsidR="0031553F" w:rsidRPr="003F355D" w:rsidRDefault="0031553F" w:rsidP="0031553F">
      <w:pPr>
        <w:spacing w:before="240" w:after="100" w:afterAutospacing="1" w:line="276" w:lineRule="auto"/>
        <w:ind w:firstLine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 xml:space="preserve"> </w:t>
      </w:r>
      <w:r w:rsidRPr="003F355D">
        <w:rPr>
          <w:rFonts w:ascii="Calibri" w:hAnsi="Calibri" w:cs="Calibri"/>
        </w:rPr>
        <w:t xml:space="preserve">Yukarıda açık bilgileri yazılı olan velisi olduğum </w:t>
      </w:r>
      <w:r w:rsidRPr="003F355D">
        <w:rPr>
          <w:rFonts w:ascii="Calibri" w:hAnsi="Calibri" w:cs="Calibri"/>
          <w:u w:val="dotted"/>
        </w:rPr>
        <w:tab/>
      </w:r>
      <w:r w:rsidRPr="003F355D">
        <w:rPr>
          <w:rFonts w:ascii="Calibri" w:hAnsi="Calibri" w:cs="Calibri"/>
          <w:u w:val="dotted"/>
        </w:rPr>
        <w:tab/>
        <w:t xml:space="preserve">    </w:t>
      </w:r>
      <w:r w:rsidRPr="003F355D">
        <w:rPr>
          <w:rFonts w:ascii="Calibri" w:hAnsi="Calibri" w:cs="Calibri"/>
          <w:u w:val="dotted"/>
        </w:rPr>
        <w:tab/>
      </w:r>
      <w:r w:rsidRPr="003F355D">
        <w:rPr>
          <w:rFonts w:ascii="Calibri" w:hAnsi="Calibri" w:cs="Calibri"/>
          <w:u w:val="dotted"/>
        </w:rPr>
        <w:tab/>
      </w:r>
      <w:r w:rsidRPr="003F355D">
        <w:rPr>
          <w:rFonts w:ascii="Calibri" w:hAnsi="Calibri" w:cs="Calibri"/>
          <w:u w:val="dotted"/>
        </w:rPr>
        <w:tab/>
        <w:t>’</w:t>
      </w:r>
      <w:proofErr w:type="spellStart"/>
      <w:r w:rsidRPr="003F355D">
        <w:rPr>
          <w:rFonts w:ascii="Calibri" w:hAnsi="Calibri" w:cs="Calibri"/>
        </w:rPr>
        <w:t>nın</w:t>
      </w:r>
      <w:proofErr w:type="spellEnd"/>
      <w:r w:rsidRPr="003F355D">
        <w:rPr>
          <w:rFonts w:ascii="Calibri" w:hAnsi="Calibri" w:cs="Calibri"/>
        </w:rPr>
        <w:t xml:space="preserve"> Nüfus</w:t>
      </w:r>
      <w:r w:rsidRPr="003F355D">
        <w:rPr>
          <w:rFonts w:ascii="Calibri" w:hAnsi="Calibri" w:cs="Calibri"/>
          <w:b/>
        </w:rPr>
        <w:t xml:space="preserve"> </w:t>
      </w:r>
      <w:r w:rsidRPr="003F355D">
        <w:rPr>
          <w:rFonts w:ascii="Calibri" w:hAnsi="Calibri" w:cs="Calibri"/>
        </w:rPr>
        <w:t>Hizmetleri Kanunu hükümlerince oluşturulan ulusal adres veri tabanındaki yerleşim yeri adresimin</w:t>
      </w:r>
      <w:r w:rsidRPr="003F355D">
        <w:rPr>
          <w:rFonts w:ascii="Calibri" w:hAnsi="Calibri" w:cs="Calibri"/>
          <w:b/>
        </w:rPr>
        <w:t xml:space="preserve"> okulun kayıt bölgesinde olması halinde </w:t>
      </w:r>
      <w:r w:rsidRPr="003F355D">
        <w:rPr>
          <w:rFonts w:ascii="Calibri" w:hAnsi="Calibri" w:cs="Calibri"/>
        </w:rPr>
        <w:t>1. sınıfa kaydının yapılmasını istiyorum.</w:t>
      </w:r>
    </w:p>
    <w:p w:rsidR="0031553F" w:rsidRDefault="0031553F" w:rsidP="0031553F">
      <w:pPr>
        <w:spacing w:before="240" w:after="280" w:afterAutospacing="1" w:line="276" w:lineRule="auto"/>
        <w:ind w:firstLine="720"/>
        <w:jc w:val="both"/>
        <w:rPr>
          <w:rFonts w:ascii="Calibri" w:hAnsi="Calibri" w:cs="Calibri"/>
        </w:rPr>
      </w:pPr>
      <w:r w:rsidRPr="00540916">
        <w:rPr>
          <w:rFonts w:ascii="Calibri" w:eastAsia="Times New Roman, serif" w:hAnsi="Calibri" w:cs="Calibri"/>
        </w:rPr>
        <w:t>Gereğini arz ederim.</w:t>
      </w:r>
      <w:r w:rsidRPr="00540916">
        <w:rPr>
          <w:rFonts w:ascii="Calibri" w:hAnsi="Calibri" w:cs="Calibri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page" w:tblpX="936" w:tblpY="47"/>
        <w:tblOverlap w:val="never"/>
        <w:tblW w:w="5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3436"/>
      </w:tblGrid>
      <w:tr w:rsidR="0031553F" w:rsidRPr="00540916" w:rsidTr="00A879B3">
        <w:trPr>
          <w:trHeight w:val="239"/>
        </w:trPr>
        <w:tc>
          <w:tcPr>
            <w:tcW w:w="5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540916">
              <w:rPr>
                <w:rFonts w:ascii="Calibri" w:hAnsi="Calibri" w:cs="Calibri"/>
                <w:b/>
                <w:bCs/>
              </w:rPr>
              <w:t>İkametgah</w:t>
            </w:r>
            <w:proofErr w:type="gramEnd"/>
            <w:r w:rsidRPr="00540916">
              <w:rPr>
                <w:rFonts w:ascii="Calibri" w:hAnsi="Calibri" w:cs="Calibri"/>
                <w:b/>
                <w:bCs/>
              </w:rPr>
              <w:t xml:space="preserve"> Adresi</w:t>
            </w: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 xml:space="preserve">Mahalle </w:t>
            </w:r>
            <w:proofErr w:type="gramStart"/>
            <w:r w:rsidRPr="00540916">
              <w:rPr>
                <w:rFonts w:ascii="Calibri" w:hAnsi="Calibri" w:cs="Calibri"/>
              </w:rPr>
              <w:t>Adı           :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> </w:t>
            </w: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 xml:space="preserve">Cadde /Sokak </w:t>
            </w:r>
            <w:proofErr w:type="gramStart"/>
            <w:r w:rsidRPr="00540916">
              <w:rPr>
                <w:rFonts w:ascii="Calibri" w:hAnsi="Calibri" w:cs="Calibri"/>
              </w:rPr>
              <w:t>Adı :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> </w:t>
            </w: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proofErr w:type="gramStart"/>
            <w:r w:rsidRPr="00540916">
              <w:rPr>
                <w:rFonts w:ascii="Calibri" w:hAnsi="Calibri" w:cs="Calibri"/>
              </w:rPr>
              <w:t xml:space="preserve">No </w:t>
            </w:r>
            <w:r>
              <w:rPr>
                <w:rFonts w:ascii="Calibri" w:hAnsi="Calibri" w:cs="Calibri"/>
              </w:rPr>
              <w:t xml:space="preserve">                           </w:t>
            </w:r>
            <w:r w:rsidRPr="00540916">
              <w:rPr>
                <w:rFonts w:ascii="Calibri" w:hAnsi="Calibri" w:cs="Calibri"/>
              </w:rPr>
              <w:t>:</w:t>
            </w:r>
            <w:proofErr w:type="gramEnd"/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- FERİZLİ/SAKARYA</w:t>
            </w:r>
          </w:p>
        </w:tc>
      </w:tr>
      <w:tr w:rsidR="0031553F" w:rsidRPr="00540916" w:rsidTr="00A879B3">
        <w:trPr>
          <w:trHeight w:val="239"/>
        </w:trPr>
        <w:tc>
          <w:tcPr>
            <w:tcW w:w="230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  <w:b/>
                <w:bCs/>
              </w:rPr>
            </w:pPr>
            <w:r w:rsidRPr="00540916">
              <w:rPr>
                <w:rFonts w:ascii="Calibri" w:hAnsi="Calibri" w:cs="Calibri"/>
                <w:b/>
                <w:bCs/>
              </w:rPr>
              <w:t>İletişim Bilgileri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 xml:space="preserve">Cep Tel </w:t>
            </w:r>
            <w:proofErr w:type="gramStart"/>
            <w:r w:rsidRPr="00540916">
              <w:rPr>
                <w:rFonts w:ascii="Calibri" w:hAnsi="Calibri" w:cs="Calibri"/>
              </w:rPr>
              <w:t>No             :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> </w:t>
            </w: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 xml:space="preserve">İş/Ev Tel </w:t>
            </w:r>
            <w:proofErr w:type="gramStart"/>
            <w:r w:rsidRPr="00540916">
              <w:rPr>
                <w:rFonts w:ascii="Calibri" w:hAnsi="Calibri" w:cs="Calibri"/>
              </w:rPr>
              <w:t>No           :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> </w:t>
            </w:r>
          </w:p>
        </w:tc>
      </w:tr>
      <w:tr w:rsidR="0031553F" w:rsidRPr="00540916" w:rsidTr="00A879B3">
        <w:trPr>
          <w:trHeight w:val="33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proofErr w:type="spellStart"/>
            <w:r w:rsidRPr="00540916">
              <w:rPr>
                <w:rFonts w:ascii="Calibri" w:hAnsi="Calibri" w:cs="Calibri"/>
              </w:rPr>
              <w:t>e_</w:t>
            </w:r>
            <w:proofErr w:type="gramStart"/>
            <w:r w:rsidRPr="00540916">
              <w:rPr>
                <w:rFonts w:ascii="Calibri" w:hAnsi="Calibri" w:cs="Calibri"/>
              </w:rPr>
              <w:t>posta</w:t>
            </w:r>
            <w:proofErr w:type="spellEnd"/>
            <w:r w:rsidRPr="00540916">
              <w:rPr>
                <w:rFonts w:ascii="Calibri" w:hAnsi="Calibri" w:cs="Calibri"/>
              </w:rPr>
              <w:t xml:space="preserve">                  :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3F" w:rsidRPr="00540916" w:rsidRDefault="0031553F" w:rsidP="00A879B3">
            <w:pPr>
              <w:rPr>
                <w:rFonts w:ascii="Calibri" w:hAnsi="Calibri" w:cs="Calibri"/>
              </w:rPr>
            </w:pPr>
            <w:r w:rsidRPr="00540916">
              <w:rPr>
                <w:rFonts w:ascii="Calibri" w:hAnsi="Calibri" w:cs="Calibri"/>
              </w:rPr>
              <w:t> </w:t>
            </w:r>
          </w:p>
        </w:tc>
      </w:tr>
    </w:tbl>
    <w:p w:rsidR="0031553F" w:rsidRDefault="0031553F" w:rsidP="0031553F">
      <w:pPr>
        <w:spacing w:before="240" w:after="280" w:afterAutospacing="1"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200025</wp:posOffset>
                </wp:positionV>
                <wp:extent cx="2333625" cy="1543050"/>
                <wp:effectExtent l="0" t="1270" r="317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3F" w:rsidRDefault="0031553F" w:rsidP="0031553F">
                            <w:pPr>
                              <w:spacing w:before="240" w:after="100" w:afterAutospacing="1" w:line="36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540916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</w:t>
                            </w:r>
                            <w:r w:rsidRPr="00540916">
                              <w:rPr>
                                <w:rFonts w:ascii="Calibri" w:hAnsi="Calibri" w:cs="Calibri"/>
                              </w:rPr>
                              <w:t>… / … / 20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..</w:t>
                            </w:r>
                            <w:proofErr w:type="gramEnd"/>
                          </w:p>
                          <w:p w:rsidR="0031553F" w:rsidRPr="0063164D" w:rsidRDefault="0031553F" w:rsidP="0031553F">
                            <w:pPr>
                              <w:spacing w:before="240" w:after="100" w:afterAutospacing="1" w:line="360" w:lineRule="auto"/>
                              <w:jc w:val="both"/>
                              <w:rPr>
                                <w:rFonts w:ascii="Calibri" w:hAnsi="Calibri" w:cs="Calibri"/>
                                <w:color w:val="A6A6A6"/>
                              </w:rPr>
                            </w:pPr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>İmza</w:t>
                            </w:r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ab/>
                            </w:r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ab/>
                              <w:t xml:space="preserve">:                                 </w:t>
                            </w:r>
                          </w:p>
                          <w:p w:rsidR="0031553F" w:rsidRDefault="0031553F" w:rsidP="0031553F"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>Ad – Soyadı</w:t>
                            </w:r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63164D">
                              <w:rPr>
                                <w:rFonts w:ascii="Calibri" w:hAnsi="Calibri" w:cs="Calibri"/>
                                <w:color w:val="A6A6A6"/>
                              </w:rPr>
                              <w:t>……………………...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2.75pt;margin-top:15.75pt;width:183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" stroked="f">
                <v:textbox>
                  <w:txbxContent>
                    <w:p w:rsidR="0031553F" w:rsidRDefault="0031553F" w:rsidP="0031553F">
                      <w:pPr>
                        <w:spacing w:before="240" w:after="100" w:afterAutospacing="1" w:line="360" w:lineRule="auto"/>
                        <w:jc w:val="both"/>
                        <w:rPr>
                          <w:rFonts w:ascii="Calibri" w:hAnsi="Calibri" w:cs="Calibri"/>
                        </w:rPr>
                      </w:pPr>
                      <w:r w:rsidRPr="00540916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 xml:space="preserve">         </w:t>
                      </w:r>
                      <w:r w:rsidRPr="00540916">
                        <w:rPr>
                          <w:rFonts w:ascii="Calibri" w:hAnsi="Calibri" w:cs="Calibri"/>
                        </w:rPr>
                        <w:t>… / … / 20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..</w:t>
                      </w:r>
                      <w:proofErr w:type="gramEnd"/>
                    </w:p>
                    <w:p w:rsidR="0031553F" w:rsidRPr="0063164D" w:rsidRDefault="0031553F" w:rsidP="0031553F">
                      <w:pPr>
                        <w:spacing w:before="240" w:after="100" w:afterAutospacing="1" w:line="360" w:lineRule="auto"/>
                        <w:jc w:val="both"/>
                        <w:rPr>
                          <w:rFonts w:ascii="Calibri" w:hAnsi="Calibri" w:cs="Calibri"/>
                          <w:color w:val="A6A6A6"/>
                        </w:rPr>
                      </w:pPr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>İmza</w:t>
                      </w:r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ab/>
                      </w:r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ab/>
                        <w:t xml:space="preserve">:                                 </w:t>
                      </w:r>
                    </w:p>
                    <w:p w:rsidR="0031553F" w:rsidRDefault="0031553F" w:rsidP="0031553F"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>Ad – Soyadı</w:t>
                      </w:r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ab/>
                        <w:t xml:space="preserve">: </w:t>
                      </w:r>
                      <w:proofErr w:type="gramStart"/>
                      <w:r w:rsidRPr="0063164D">
                        <w:rPr>
                          <w:rFonts w:ascii="Calibri" w:hAnsi="Calibri" w:cs="Calibri"/>
                          <w:color w:val="A6A6A6"/>
                        </w:rPr>
                        <w:t>……………………...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553F" w:rsidRDefault="0031553F" w:rsidP="0031553F">
      <w:pPr>
        <w:spacing w:before="240" w:after="280" w:afterAutospacing="1" w:line="360" w:lineRule="auto"/>
        <w:ind w:firstLine="720"/>
        <w:jc w:val="both"/>
        <w:rPr>
          <w:rFonts w:ascii="Calibri" w:hAnsi="Calibri" w:cs="Calibri"/>
        </w:rPr>
      </w:pPr>
    </w:p>
    <w:p w:rsidR="0031553F" w:rsidRDefault="0031553F" w:rsidP="0031553F">
      <w:pPr>
        <w:spacing w:before="240" w:after="280" w:afterAutospacing="1" w:line="360" w:lineRule="auto"/>
        <w:ind w:firstLine="720"/>
        <w:jc w:val="both"/>
        <w:rPr>
          <w:rFonts w:ascii="Calibri" w:hAnsi="Calibri" w:cs="Calibri"/>
        </w:rPr>
      </w:pPr>
    </w:p>
    <w:p w:rsidR="00AD3A31" w:rsidRPr="00AD3A31" w:rsidRDefault="0031553F" w:rsidP="0031553F">
      <w:pPr>
        <w:pStyle w:val="NormalWeb"/>
        <w:spacing w:before="0" w:beforeAutospacing="0" w:after="0" w:afterAutospacing="0"/>
        <w:ind w:firstLine="709"/>
        <w:jc w:val="both"/>
      </w:pPr>
      <w:r w:rsidRPr="00540916">
        <w:rPr>
          <w:rFonts w:ascii="Calibri" w:hAnsi="Calibri" w:cs="Calibri"/>
        </w:rPr>
        <w:tab/>
      </w:r>
      <w:r w:rsidRPr="00540916">
        <w:rPr>
          <w:rFonts w:ascii="Calibri" w:hAnsi="Calibri" w:cs="Calibri"/>
        </w:rPr>
        <w:tab/>
      </w:r>
      <w:r w:rsidRPr="00540916">
        <w:rPr>
          <w:rFonts w:ascii="Calibri" w:hAnsi="Calibri" w:cs="Calibri"/>
        </w:rPr>
        <w:tab/>
      </w: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B4" w:rsidRDefault="007905B4" w:rsidP="00DF7172">
      <w:r>
        <w:separator/>
      </w:r>
    </w:p>
  </w:endnote>
  <w:endnote w:type="continuationSeparator" w:id="0">
    <w:p w:rsidR="007905B4" w:rsidRDefault="007905B4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1C6A0B">
      <w:rPr>
        <w:rFonts w:asciiTheme="majorHAnsi" w:eastAsiaTheme="majorEastAsia" w:hAnsiTheme="majorHAnsi" w:cstheme="majorBidi"/>
      </w:rPr>
      <w:t>Abdürrezzak</w:t>
    </w:r>
    <w:proofErr w:type="spellEnd"/>
    <w:r w:rsidR="001C6A0B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1C6A0B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C6A0B" w:rsidRPr="001C6A0B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C6A0B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1C6A0B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B4" w:rsidRDefault="007905B4" w:rsidP="00DF7172">
      <w:r>
        <w:separator/>
      </w:r>
    </w:p>
  </w:footnote>
  <w:footnote w:type="continuationSeparator" w:id="0">
    <w:p w:rsidR="007905B4" w:rsidRDefault="007905B4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7905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7905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7905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C6A0B"/>
    <w:rsid w:val="001E112A"/>
    <w:rsid w:val="00216880"/>
    <w:rsid w:val="0031553F"/>
    <w:rsid w:val="003B7356"/>
    <w:rsid w:val="003F285B"/>
    <w:rsid w:val="0052511E"/>
    <w:rsid w:val="006E0C49"/>
    <w:rsid w:val="007905B4"/>
    <w:rsid w:val="00893845"/>
    <w:rsid w:val="008C1090"/>
    <w:rsid w:val="00970C7F"/>
    <w:rsid w:val="00985478"/>
    <w:rsid w:val="00AA4572"/>
    <w:rsid w:val="00AD3A31"/>
    <w:rsid w:val="00AF5185"/>
    <w:rsid w:val="00B37940"/>
    <w:rsid w:val="00C67EBF"/>
    <w:rsid w:val="00CB3D77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DC6A69"/>
  <w15:docId w15:val="{2C168F86-0484-46BB-B7B9-789EAE03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customStyle="1" w:styleId="writely-toc-lower-roman">
    <w:name w:val="writely-toc-lower-roman"/>
    <w:basedOn w:val="Normal"/>
    <w:rsid w:val="0031553F"/>
    <w:pPr>
      <w:shd w:val="solid" w:color="FFFFFF" w:fill="auto"/>
    </w:pPr>
    <w:rPr>
      <w:color w:val="000000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756E-4361-4DC1-B43D-195F7AD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2024-09-30T12:27:00Z</dcterms:created>
  <dcterms:modified xsi:type="dcterms:W3CDTF">2024-10-03T11:33:00Z</dcterms:modified>
</cp:coreProperties>
</file>